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00A5" w14:textId="77777777" w:rsidR="0040218B" w:rsidRDefault="0040218B" w:rsidP="0040218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WHITEHALL</w:t>
          </w:r>
        </w:smartTag>
      </w:smartTag>
    </w:p>
    <w:p w14:paraId="244D9D99" w14:textId="697B7A2C" w:rsidR="0040218B" w:rsidRDefault="00D32086" w:rsidP="0040218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PLANNING COMMISSION </w:t>
      </w:r>
      <w:r w:rsidR="0040218B">
        <w:rPr>
          <w:b/>
          <w:sz w:val="28"/>
        </w:rPr>
        <w:t>MEETING</w:t>
      </w:r>
    </w:p>
    <w:p w14:paraId="50A3C063" w14:textId="3187035B" w:rsidR="0040218B" w:rsidRPr="00340FCE" w:rsidRDefault="0040218B" w:rsidP="0040218B">
      <w:pPr>
        <w:pStyle w:val="Header"/>
        <w:jc w:val="center"/>
        <w:rPr>
          <w:b/>
          <w:sz w:val="28"/>
        </w:rPr>
      </w:pPr>
      <w:r w:rsidRPr="00340FCE">
        <w:rPr>
          <w:b/>
          <w:sz w:val="28"/>
        </w:rPr>
        <w:t>AGENDA</w:t>
      </w:r>
      <w:r w:rsidR="00340FCE" w:rsidRPr="00340FCE">
        <w:rPr>
          <w:b/>
          <w:sz w:val="28"/>
        </w:rPr>
        <w:t xml:space="preserve"> </w:t>
      </w:r>
      <w:r w:rsidRPr="00340FCE">
        <w:rPr>
          <w:b/>
          <w:sz w:val="28"/>
        </w:rPr>
        <w:t>—</w:t>
      </w:r>
      <w:r w:rsidR="00340FCE" w:rsidRPr="00340FCE">
        <w:rPr>
          <w:b/>
          <w:sz w:val="28"/>
        </w:rPr>
        <w:t xml:space="preserve"> </w:t>
      </w:r>
      <w:r w:rsidR="0077767B">
        <w:rPr>
          <w:b/>
          <w:sz w:val="28"/>
        </w:rPr>
        <w:t>MAY 2</w:t>
      </w:r>
      <w:r w:rsidR="00340FCE" w:rsidRPr="00340FCE">
        <w:rPr>
          <w:b/>
          <w:sz w:val="28"/>
        </w:rPr>
        <w:t xml:space="preserve">, </w:t>
      </w:r>
      <w:r w:rsidRPr="00340FCE">
        <w:rPr>
          <w:b/>
          <w:sz w:val="28"/>
        </w:rPr>
        <w:t>201</w:t>
      </w:r>
      <w:r w:rsidR="00951E30" w:rsidRPr="00340FCE">
        <w:rPr>
          <w:b/>
          <w:sz w:val="28"/>
        </w:rPr>
        <w:t>9</w:t>
      </w:r>
    </w:p>
    <w:p w14:paraId="68AD96D6" w14:textId="77777777" w:rsidR="00BE17AE" w:rsidRDefault="00BE17AE" w:rsidP="0040218B">
      <w:pPr>
        <w:pStyle w:val="Header"/>
        <w:jc w:val="center"/>
        <w:rPr>
          <w:b/>
          <w:sz w:val="28"/>
        </w:rPr>
      </w:pPr>
    </w:p>
    <w:p w14:paraId="462FB14C" w14:textId="77777777" w:rsidR="006C54FD" w:rsidRDefault="006C54FD" w:rsidP="00C6672B">
      <w:pPr>
        <w:tabs>
          <w:tab w:val="left" w:pos="4320"/>
        </w:tabs>
        <w:outlineLvl w:val="0"/>
        <w:rPr>
          <w:b/>
          <w:u w:val="single"/>
        </w:rPr>
      </w:pPr>
    </w:p>
    <w:p w14:paraId="3E5F3112" w14:textId="75046F53" w:rsidR="0040218B" w:rsidRPr="00EB5B0C" w:rsidRDefault="0040218B" w:rsidP="00C6672B">
      <w:pPr>
        <w:tabs>
          <w:tab w:val="left" w:pos="4320"/>
        </w:tabs>
        <w:outlineLvl w:val="0"/>
        <w:rPr>
          <w:b/>
          <w:u w:val="single"/>
        </w:rPr>
      </w:pPr>
      <w:r w:rsidRPr="00EB5B0C">
        <w:rPr>
          <w:b/>
          <w:u w:val="single"/>
        </w:rPr>
        <w:t>CALL TO ORDER</w:t>
      </w:r>
      <w:r w:rsidRPr="007F62CB">
        <w:rPr>
          <w:b/>
        </w:rPr>
        <w:t>:</w:t>
      </w:r>
      <w:r w:rsidR="005E4E9C">
        <w:t xml:space="preserve">       </w:t>
      </w:r>
      <w:r w:rsidR="007F62CB">
        <w:tab/>
      </w:r>
      <w:r w:rsidRPr="00C6672B">
        <w:rPr>
          <w:sz w:val="28"/>
          <w:szCs w:val="28"/>
        </w:rPr>
        <w:t xml:space="preserve">6:30 PM by </w:t>
      </w:r>
      <w:r w:rsidR="00340FCE">
        <w:rPr>
          <w:sz w:val="28"/>
          <w:szCs w:val="28"/>
        </w:rPr>
        <w:t>Chairman, Terry Anderson</w:t>
      </w:r>
      <w:r w:rsidRPr="00EB5B0C">
        <w:t xml:space="preserve"> </w:t>
      </w:r>
    </w:p>
    <w:p w14:paraId="64EA4BE4" w14:textId="77777777" w:rsidR="0040218B" w:rsidRPr="00EB5B0C" w:rsidRDefault="0040218B" w:rsidP="0040218B">
      <w:pPr>
        <w:tabs>
          <w:tab w:val="left" w:pos="1440"/>
          <w:tab w:val="left" w:pos="6840"/>
        </w:tabs>
        <w:outlineLvl w:val="0"/>
      </w:pPr>
      <w:r w:rsidRPr="00EB5B0C">
        <w:tab/>
      </w:r>
    </w:p>
    <w:p w14:paraId="0B6E4731" w14:textId="55D6567B" w:rsidR="0040218B" w:rsidRDefault="0040218B" w:rsidP="0040218B">
      <w:pPr>
        <w:outlineLvl w:val="0"/>
        <w:rPr>
          <w:b/>
          <w:u w:val="single"/>
        </w:rPr>
      </w:pPr>
      <w:r w:rsidRPr="00EB5B0C">
        <w:rPr>
          <w:b/>
          <w:u w:val="single"/>
        </w:rPr>
        <w:t>ROLL CALL</w:t>
      </w:r>
      <w:r w:rsidR="00836C5F">
        <w:rPr>
          <w:b/>
          <w:u w:val="single"/>
        </w:rPr>
        <w:t>:</w:t>
      </w:r>
    </w:p>
    <w:p w14:paraId="0A03E8A4" w14:textId="77777777" w:rsidR="007773A2" w:rsidRDefault="007773A2" w:rsidP="0040218B">
      <w:pPr>
        <w:outlineLvl w:val="0"/>
        <w:rPr>
          <w:b/>
          <w:u w:val="single"/>
        </w:rPr>
      </w:pPr>
    </w:p>
    <w:p w14:paraId="005BF975" w14:textId="505D7BCC" w:rsidR="00BE17AE" w:rsidRPr="00EB5B0C" w:rsidRDefault="007773A2" w:rsidP="0040218B">
      <w:pPr>
        <w:outlineLvl w:val="0"/>
      </w:pPr>
      <w:r>
        <w:rPr>
          <w:b/>
          <w:u w:val="single"/>
        </w:rPr>
        <w:t>EXCUSE ABSENT MEMBERS</w:t>
      </w:r>
      <w:r w:rsidRPr="007F62CB">
        <w:rPr>
          <w:b/>
        </w:rPr>
        <w:t>:</w:t>
      </w:r>
    </w:p>
    <w:p w14:paraId="20ADE2B8" w14:textId="77777777" w:rsidR="0040218B" w:rsidRPr="00EB5B0C" w:rsidRDefault="0040218B" w:rsidP="0040218B">
      <w:pPr>
        <w:pStyle w:val="Header"/>
        <w:tabs>
          <w:tab w:val="clear" w:pos="4320"/>
          <w:tab w:val="clear" w:pos="8640"/>
          <w:tab w:val="left" w:pos="1440"/>
          <w:tab w:val="left" w:leader="dot" w:pos="7200"/>
        </w:tabs>
        <w:outlineLvl w:val="0"/>
        <w:rPr>
          <w:b/>
          <w:u w:val="single"/>
        </w:rPr>
      </w:pPr>
      <w:r w:rsidRPr="00EB5B0C">
        <w:tab/>
        <w:t xml:space="preserve"> </w:t>
      </w:r>
    </w:p>
    <w:p w14:paraId="49DF5DFF" w14:textId="4AE918C5" w:rsidR="0040218B" w:rsidRDefault="0040218B" w:rsidP="0040218B">
      <w:pPr>
        <w:pStyle w:val="Header"/>
        <w:tabs>
          <w:tab w:val="clear" w:pos="4320"/>
          <w:tab w:val="clear" w:pos="8640"/>
          <w:tab w:val="left" w:pos="3600"/>
        </w:tabs>
      </w:pPr>
      <w:r w:rsidRPr="00EB5B0C">
        <w:rPr>
          <w:b/>
          <w:u w:val="single"/>
        </w:rPr>
        <w:t>APPROVAL OF MINUTES</w:t>
      </w:r>
      <w:r w:rsidRPr="00EB5B0C">
        <w:rPr>
          <w:b/>
        </w:rPr>
        <w:t>:</w:t>
      </w:r>
      <w:r w:rsidRPr="00EB5B0C">
        <w:tab/>
      </w:r>
      <w:r w:rsidR="007F62CB">
        <w:tab/>
      </w:r>
      <w:r w:rsidR="0077767B">
        <w:t>April 4</w:t>
      </w:r>
      <w:r w:rsidR="00836C5F">
        <w:t xml:space="preserve">, </w:t>
      </w:r>
      <w:r w:rsidR="00DD51E0">
        <w:t>20</w:t>
      </w:r>
      <w:r w:rsidR="00216CF1">
        <w:t>1</w:t>
      </w:r>
      <w:r w:rsidR="00951E30">
        <w:t>9</w:t>
      </w:r>
    </w:p>
    <w:p w14:paraId="637DB5A0" w14:textId="77777777" w:rsidR="00BE17AE" w:rsidRDefault="00BE17AE" w:rsidP="0040218B">
      <w:pPr>
        <w:pStyle w:val="Header"/>
        <w:tabs>
          <w:tab w:val="clear" w:pos="4320"/>
          <w:tab w:val="clear" w:pos="8640"/>
          <w:tab w:val="left" w:pos="3600"/>
        </w:tabs>
      </w:pPr>
    </w:p>
    <w:p w14:paraId="1925DF79" w14:textId="77777777" w:rsidR="0040218B" w:rsidRDefault="0040218B" w:rsidP="0040218B">
      <w:pPr>
        <w:pStyle w:val="Header"/>
        <w:tabs>
          <w:tab w:val="clear" w:pos="4320"/>
          <w:tab w:val="clear" w:pos="8640"/>
          <w:tab w:val="left" w:pos="3600"/>
        </w:tabs>
      </w:pPr>
    </w:p>
    <w:p w14:paraId="3081848D" w14:textId="06AA34A1" w:rsidR="00763EAC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  <w:rPr>
          <w:b/>
          <w:sz w:val="28"/>
          <w:szCs w:val="28"/>
        </w:rPr>
      </w:pPr>
      <w:r w:rsidRPr="00EB5B0C">
        <w:rPr>
          <w:b/>
          <w:u w:val="single"/>
        </w:rPr>
        <w:t>ACTION ON LEGISLATION (CODE OR ORDINANCES)</w:t>
      </w:r>
      <w:r w:rsidRPr="00E3479C">
        <w:rPr>
          <w:b/>
        </w:rPr>
        <w:t>:</w:t>
      </w:r>
      <w:r w:rsidR="00E3479C" w:rsidRPr="00E3479C">
        <w:rPr>
          <w:b/>
        </w:rPr>
        <w:t xml:space="preserve">   </w:t>
      </w:r>
    </w:p>
    <w:p w14:paraId="60A3670D" w14:textId="5CCE96D5" w:rsidR="001A2879" w:rsidRPr="001A2879" w:rsidRDefault="007773A2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  <w:rPr>
          <w:b/>
        </w:rPr>
      </w:pPr>
      <w:r>
        <w:t xml:space="preserve">                                          </w:t>
      </w:r>
      <w:r>
        <w:rPr>
          <w:b/>
        </w:rPr>
        <w:t xml:space="preserve"> </w:t>
      </w:r>
    </w:p>
    <w:p w14:paraId="6538DB34" w14:textId="77777777" w:rsidR="0040218B" w:rsidRPr="00EB5B0C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</w:pPr>
    </w:p>
    <w:p w14:paraId="7F5DD6A7" w14:textId="5CBB731B" w:rsidR="00836C5F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 w:rsidRPr="00EB5B0C">
        <w:rPr>
          <w:b/>
          <w:u w:val="single"/>
        </w:rPr>
        <w:t>ACTION ON CURRENT PLANNING CASES</w:t>
      </w:r>
      <w:r w:rsidRPr="00EB5B0C">
        <w:rPr>
          <w:b/>
        </w:rPr>
        <w:t>:</w:t>
      </w:r>
      <w:r>
        <w:rPr>
          <w:b/>
        </w:rPr>
        <w:t xml:space="preserve"> </w:t>
      </w:r>
    </w:p>
    <w:p w14:paraId="1E3BBE68" w14:textId="77777777" w:rsidR="006C54FD" w:rsidRDefault="006C54FD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</w:p>
    <w:p w14:paraId="182CE57B" w14:textId="77777777" w:rsidR="0077767B" w:rsidRDefault="00223935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 xml:space="preserve">CASE </w:t>
      </w:r>
      <w:r w:rsidR="00DA3972">
        <w:rPr>
          <w:b/>
        </w:rPr>
        <w:t>77</w:t>
      </w:r>
      <w:r w:rsidR="0077767B">
        <w:rPr>
          <w:b/>
        </w:rPr>
        <w:t xml:space="preserve">6 </w:t>
      </w:r>
      <w:r w:rsidR="00DA3972">
        <w:rPr>
          <w:b/>
        </w:rPr>
        <w:t>–</w:t>
      </w:r>
      <w:r w:rsidR="00836C5F">
        <w:rPr>
          <w:b/>
        </w:rPr>
        <w:t xml:space="preserve"> </w:t>
      </w:r>
      <w:r w:rsidR="0077767B">
        <w:rPr>
          <w:b/>
        </w:rPr>
        <w:t>CHARLEYS PHILLY STEAKS</w:t>
      </w:r>
      <w:r w:rsidR="002E36D8">
        <w:rPr>
          <w:b/>
        </w:rPr>
        <w:t xml:space="preserve"> </w:t>
      </w:r>
      <w:r>
        <w:rPr>
          <w:b/>
        </w:rPr>
        <w:t>is seeking</w:t>
      </w:r>
      <w:r w:rsidR="00341C71">
        <w:rPr>
          <w:b/>
        </w:rPr>
        <w:t xml:space="preserve"> a</w:t>
      </w:r>
      <w:r>
        <w:rPr>
          <w:b/>
        </w:rPr>
        <w:t xml:space="preserve"> </w:t>
      </w:r>
      <w:r w:rsidR="0077767B">
        <w:rPr>
          <w:b/>
        </w:rPr>
        <w:t xml:space="preserve">SIGN VARIANCE, 1124.10(n)(3), ground monument sign, </w:t>
      </w:r>
      <w:r>
        <w:rPr>
          <w:b/>
        </w:rPr>
        <w:t xml:space="preserve">on property located at </w:t>
      </w:r>
      <w:r w:rsidR="0077767B">
        <w:rPr>
          <w:b/>
        </w:rPr>
        <w:t xml:space="preserve">3849 </w:t>
      </w:r>
      <w:r w:rsidR="00DA3972">
        <w:rPr>
          <w:b/>
        </w:rPr>
        <w:t xml:space="preserve">EAST BROAD </w:t>
      </w:r>
      <w:r w:rsidR="00836C5F">
        <w:rPr>
          <w:b/>
        </w:rPr>
        <w:t xml:space="preserve">STREET </w:t>
      </w:r>
      <w:r>
        <w:rPr>
          <w:b/>
        </w:rPr>
        <w:t xml:space="preserve">and owned by </w:t>
      </w:r>
      <w:r w:rsidR="0077767B">
        <w:rPr>
          <w:b/>
        </w:rPr>
        <w:t>MIRACLE MILE, INC</w:t>
      </w:r>
      <w:r w:rsidR="00340FCE">
        <w:rPr>
          <w:b/>
        </w:rPr>
        <w:t>.</w:t>
      </w:r>
    </w:p>
    <w:p w14:paraId="1062F633" w14:textId="77777777" w:rsidR="0077767B" w:rsidRDefault="0077767B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</w:p>
    <w:p w14:paraId="7C7D441D" w14:textId="79E4317E" w:rsidR="00763EAC" w:rsidRDefault="0077767B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>CASE 777 – CHARLEYS PHILLY STEAKS is seeking a SIGN VARIANCE, 1124.10(n)(4),</w:t>
      </w:r>
      <w:r w:rsidR="00F06797">
        <w:rPr>
          <w:b/>
        </w:rPr>
        <w:t xml:space="preserve"> wall sign, on property located at 3849 EAST BROAD STREET and owned by MIRACLE MILE, INC.</w:t>
      </w:r>
      <w:bookmarkStart w:id="0" w:name="_GoBack"/>
      <w:bookmarkEnd w:id="0"/>
      <w:r w:rsidR="00340FCE">
        <w:rPr>
          <w:b/>
        </w:rPr>
        <w:t xml:space="preserve">  </w:t>
      </w:r>
    </w:p>
    <w:p w14:paraId="4F2D4172" w14:textId="77777777" w:rsidR="00806952" w:rsidRDefault="00806952" w:rsidP="0040218B">
      <w:pPr>
        <w:pStyle w:val="Header"/>
        <w:tabs>
          <w:tab w:val="clear" w:pos="4320"/>
          <w:tab w:val="clear" w:pos="8640"/>
        </w:tabs>
        <w:ind w:right="-270"/>
        <w:rPr>
          <w:b/>
          <w:u w:val="single"/>
        </w:rPr>
      </w:pPr>
    </w:p>
    <w:p w14:paraId="02FB9FB6" w14:textId="77777777" w:rsidR="002E36D8" w:rsidRDefault="002E36D8" w:rsidP="0040218B">
      <w:pPr>
        <w:pStyle w:val="Header"/>
        <w:tabs>
          <w:tab w:val="clear" w:pos="4320"/>
          <w:tab w:val="clear" w:pos="8640"/>
        </w:tabs>
        <w:ind w:right="-270"/>
        <w:rPr>
          <w:b/>
          <w:u w:val="single"/>
        </w:rPr>
      </w:pPr>
    </w:p>
    <w:p w14:paraId="2CC949FB" w14:textId="2462F271" w:rsidR="0040218B" w:rsidRPr="007F62CB" w:rsidRDefault="0040218B" w:rsidP="0040218B">
      <w:pPr>
        <w:pStyle w:val="Header"/>
        <w:tabs>
          <w:tab w:val="clear" w:pos="4320"/>
          <w:tab w:val="clear" w:pos="8640"/>
        </w:tabs>
        <w:ind w:right="-270"/>
        <w:rPr>
          <w:b/>
        </w:rPr>
      </w:pPr>
      <w:r w:rsidRPr="00EB5B0C">
        <w:rPr>
          <w:b/>
          <w:u w:val="single"/>
        </w:rPr>
        <w:t>OTHER BUSINESS</w:t>
      </w:r>
      <w:r w:rsidR="007F62CB">
        <w:rPr>
          <w:b/>
        </w:rPr>
        <w:t>:</w:t>
      </w:r>
    </w:p>
    <w:p w14:paraId="4127DB47" w14:textId="77777777" w:rsidR="0040218B" w:rsidRPr="009638DB" w:rsidRDefault="0040218B" w:rsidP="0040218B">
      <w:pPr>
        <w:pStyle w:val="Header"/>
        <w:tabs>
          <w:tab w:val="clear" w:pos="4320"/>
          <w:tab w:val="clear" w:pos="8640"/>
        </w:tabs>
        <w:ind w:right="-270"/>
        <w:rPr>
          <w:b/>
          <w:sz w:val="28"/>
          <w:szCs w:val="28"/>
        </w:rPr>
      </w:pPr>
    </w:p>
    <w:p w14:paraId="6B91195D" w14:textId="1A7287AF" w:rsidR="0040218B" w:rsidRDefault="0040218B" w:rsidP="0040218B">
      <w:pPr>
        <w:outlineLvl w:val="0"/>
        <w:rPr>
          <w:b/>
          <w:u w:val="single"/>
        </w:rPr>
      </w:pPr>
      <w:r w:rsidRPr="00EB5B0C">
        <w:rPr>
          <w:b/>
          <w:u w:val="single"/>
        </w:rPr>
        <w:t>POLL COMMISSION</w:t>
      </w:r>
      <w:r w:rsidRPr="007F62CB">
        <w:rPr>
          <w:b/>
        </w:rPr>
        <w:t>:</w:t>
      </w:r>
    </w:p>
    <w:p w14:paraId="4FA10E39" w14:textId="77777777" w:rsidR="002E36D8" w:rsidRDefault="002E36D8" w:rsidP="0040218B">
      <w:pPr>
        <w:outlineLvl w:val="0"/>
        <w:rPr>
          <w:b/>
          <w:u w:val="single"/>
        </w:rPr>
      </w:pPr>
    </w:p>
    <w:p w14:paraId="2B8FD56C" w14:textId="6EABCB3E" w:rsidR="0040218B" w:rsidRDefault="0040218B" w:rsidP="0040218B">
      <w:pPr>
        <w:outlineLvl w:val="0"/>
        <w:rPr>
          <w:b/>
          <w:u w:val="single"/>
        </w:rPr>
      </w:pPr>
      <w:r w:rsidRPr="00EB5B0C">
        <w:rPr>
          <w:b/>
          <w:u w:val="single"/>
        </w:rPr>
        <w:t>POLL PUBLIC</w:t>
      </w:r>
      <w:r w:rsidRPr="007F62CB">
        <w:rPr>
          <w:b/>
        </w:rPr>
        <w:t>:</w:t>
      </w:r>
    </w:p>
    <w:p w14:paraId="7BBD3338" w14:textId="77777777" w:rsidR="002E36D8" w:rsidRDefault="002E36D8" w:rsidP="0058778C">
      <w:pPr>
        <w:rPr>
          <w:b/>
          <w:u w:val="single"/>
        </w:rPr>
      </w:pPr>
    </w:p>
    <w:p w14:paraId="6387D4B4" w14:textId="70AB6E8E" w:rsidR="0040218B" w:rsidRPr="00EB5B0C" w:rsidRDefault="0040218B" w:rsidP="0058778C">
      <w:pPr>
        <w:rPr>
          <w:b/>
          <w:u w:val="single"/>
        </w:rPr>
      </w:pPr>
      <w:r w:rsidRPr="00EB5B0C">
        <w:rPr>
          <w:b/>
          <w:u w:val="single"/>
        </w:rPr>
        <w:t>ADJOURN</w:t>
      </w:r>
      <w:r w:rsidRPr="007F62CB">
        <w:rPr>
          <w:b/>
        </w:rPr>
        <w:t>:</w:t>
      </w:r>
    </w:p>
    <w:p w14:paraId="6240E315" w14:textId="77777777" w:rsidR="0040218B" w:rsidRDefault="0040218B" w:rsidP="0040218B">
      <w:pPr>
        <w:pStyle w:val="Header"/>
        <w:jc w:val="center"/>
        <w:rPr>
          <w:b/>
        </w:rPr>
      </w:pPr>
    </w:p>
    <w:p w14:paraId="7A8CC981" w14:textId="063A53CF" w:rsidR="00D65B42" w:rsidRDefault="00D65B42" w:rsidP="00D65B42">
      <w:pPr>
        <w:spacing w:line="220" w:lineRule="exact"/>
        <w:ind w:left="713"/>
        <w:rPr>
          <w:rFonts w:ascii="Interstate-Light" w:hAnsi="Interstate-Light"/>
          <w:color w:val="00231E"/>
          <w:sz w:val="17"/>
        </w:rPr>
      </w:pPr>
    </w:p>
    <w:p w14:paraId="65583092" w14:textId="222160E8" w:rsidR="006A5453" w:rsidRPr="00D65B42" w:rsidRDefault="006A5453" w:rsidP="00D65B42">
      <w:pPr>
        <w:tabs>
          <w:tab w:val="left" w:pos="6255"/>
        </w:tabs>
      </w:pPr>
    </w:p>
    <w:sectPr w:rsidR="006A5453" w:rsidRPr="00D65B42" w:rsidSect="00B9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3C89" w14:textId="77777777" w:rsidR="001A2879" w:rsidRDefault="001A2879">
      <w:r>
        <w:separator/>
      </w:r>
    </w:p>
  </w:endnote>
  <w:endnote w:type="continuationSeparator" w:id="0">
    <w:p w14:paraId="6F8CE77A" w14:textId="77777777" w:rsidR="001A2879" w:rsidRDefault="001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6EB9" w14:textId="77777777" w:rsidR="001A2879" w:rsidRDefault="001A2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60C2" w14:textId="38832A09" w:rsidR="001A2879" w:rsidRPr="0012426E" w:rsidRDefault="00F06797" w:rsidP="003E1330">
    <w:pPr>
      <w:jc w:val="center"/>
      <w:rPr>
        <w:rFonts w:ascii="Lucida Sans Unicode" w:hAnsi="Lucida Sans Unicode" w:cs="Lucida Sans Unicode"/>
        <w:color w:val="5A5A59"/>
        <w:sz w:val="20"/>
        <w:szCs w:val="22"/>
      </w:rPr>
    </w:pPr>
    <w:hyperlink r:id="rId1" w:history="1">
      <w:r w:rsidR="001A2879" w:rsidRPr="0012426E">
        <w:rPr>
          <w:rStyle w:val="Hyperlink"/>
          <w:rFonts w:ascii="Lucida Sans Unicode" w:hAnsi="Lucida Sans Unicode" w:cs="Lucida Sans Unicode"/>
        </w:rPr>
        <w:t>www.whitehall-oh.us</w:t>
      </w:r>
    </w:hyperlink>
    <w:r w:rsidR="001A2879">
      <w:rPr>
        <w:rStyle w:val="Hyperlink"/>
        <w:rFonts w:ascii="Lucida Sans Unicode" w:hAnsi="Lucida Sans Unicode" w:cs="Lucida Sans Unicode"/>
      </w:rPr>
      <w:t xml:space="preserve"> </w:t>
    </w:r>
    <w:r w:rsidR="001A2879" w:rsidRPr="0012426E">
      <w:rPr>
        <w:rFonts w:ascii="Lucida Sans Unicode" w:hAnsi="Lucida Sans Unicode" w:cs="Lucida Sans Unicode"/>
        <w:color w:val="5A5A59"/>
        <w:sz w:val="20"/>
        <w:szCs w:val="22"/>
      </w:rPr>
      <w:t>• 360 S. Yearling Road, Whitehall, Ohio 43213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5D0D" w14:textId="77777777" w:rsidR="001A2879" w:rsidRDefault="001A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6B8F" w14:textId="77777777" w:rsidR="001A2879" w:rsidRDefault="001A2879">
      <w:r>
        <w:separator/>
      </w:r>
    </w:p>
  </w:footnote>
  <w:footnote w:type="continuationSeparator" w:id="0">
    <w:p w14:paraId="69D285B3" w14:textId="77777777" w:rsidR="001A2879" w:rsidRDefault="001A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CCF1" w14:textId="77777777" w:rsidR="001A2879" w:rsidRDefault="001A2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D73B" w14:textId="7B9C1D57" w:rsidR="001A2879" w:rsidRDefault="001A287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0885F6" wp14:editId="205ADBE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15081" cy="96012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allGeneri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81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94C0" w14:textId="77777777" w:rsidR="001A2879" w:rsidRDefault="001A2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50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07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F4A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1AE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6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5A6C4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7A6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A62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7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7E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80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0"/>
    <w:rsid w:val="00006354"/>
    <w:rsid w:val="00010032"/>
    <w:rsid w:val="00027AFF"/>
    <w:rsid w:val="000437C5"/>
    <w:rsid w:val="00053303"/>
    <w:rsid w:val="00073B93"/>
    <w:rsid w:val="00092975"/>
    <w:rsid w:val="000B17AA"/>
    <w:rsid w:val="001178E7"/>
    <w:rsid w:val="0012426E"/>
    <w:rsid w:val="001505EF"/>
    <w:rsid w:val="00164C64"/>
    <w:rsid w:val="001A2879"/>
    <w:rsid w:val="001C022E"/>
    <w:rsid w:val="001C2CA4"/>
    <w:rsid w:val="001D3CC4"/>
    <w:rsid w:val="00216CF1"/>
    <w:rsid w:val="00223935"/>
    <w:rsid w:val="00274FF2"/>
    <w:rsid w:val="00291B33"/>
    <w:rsid w:val="002A0767"/>
    <w:rsid w:val="002D2658"/>
    <w:rsid w:val="002E36D8"/>
    <w:rsid w:val="00300EFD"/>
    <w:rsid w:val="00302A3C"/>
    <w:rsid w:val="003367D7"/>
    <w:rsid w:val="00340FCE"/>
    <w:rsid w:val="00341C71"/>
    <w:rsid w:val="003457B2"/>
    <w:rsid w:val="003A2CDE"/>
    <w:rsid w:val="003A6F70"/>
    <w:rsid w:val="003C1BB0"/>
    <w:rsid w:val="003C655B"/>
    <w:rsid w:val="003D1559"/>
    <w:rsid w:val="003E1330"/>
    <w:rsid w:val="003F1E61"/>
    <w:rsid w:val="003F4DC0"/>
    <w:rsid w:val="003F6D17"/>
    <w:rsid w:val="0040218B"/>
    <w:rsid w:val="004132F6"/>
    <w:rsid w:val="004166AC"/>
    <w:rsid w:val="00425451"/>
    <w:rsid w:val="00427E71"/>
    <w:rsid w:val="004431F1"/>
    <w:rsid w:val="00497163"/>
    <w:rsid w:val="004A367E"/>
    <w:rsid w:val="004A6288"/>
    <w:rsid w:val="004A76ED"/>
    <w:rsid w:val="004B27EE"/>
    <w:rsid w:val="004C590A"/>
    <w:rsid w:val="004D15D1"/>
    <w:rsid w:val="004D25AF"/>
    <w:rsid w:val="004F095C"/>
    <w:rsid w:val="00571DE3"/>
    <w:rsid w:val="005813C6"/>
    <w:rsid w:val="0058778C"/>
    <w:rsid w:val="005B0D69"/>
    <w:rsid w:val="005C5CD8"/>
    <w:rsid w:val="005C6802"/>
    <w:rsid w:val="005D0964"/>
    <w:rsid w:val="005D6AC5"/>
    <w:rsid w:val="005E4E9C"/>
    <w:rsid w:val="00620C4B"/>
    <w:rsid w:val="00640159"/>
    <w:rsid w:val="006467B7"/>
    <w:rsid w:val="006500C0"/>
    <w:rsid w:val="00652C88"/>
    <w:rsid w:val="00655978"/>
    <w:rsid w:val="0066337A"/>
    <w:rsid w:val="0067101C"/>
    <w:rsid w:val="00671B87"/>
    <w:rsid w:val="006901CE"/>
    <w:rsid w:val="006A3779"/>
    <w:rsid w:val="006A5453"/>
    <w:rsid w:val="006C54FD"/>
    <w:rsid w:val="006E5351"/>
    <w:rsid w:val="0075336B"/>
    <w:rsid w:val="00763EAC"/>
    <w:rsid w:val="00771A18"/>
    <w:rsid w:val="007773A2"/>
    <w:rsid w:val="0077767B"/>
    <w:rsid w:val="007A2AC7"/>
    <w:rsid w:val="007B0173"/>
    <w:rsid w:val="007E772C"/>
    <w:rsid w:val="007E79F2"/>
    <w:rsid w:val="007F62CB"/>
    <w:rsid w:val="00806637"/>
    <w:rsid w:val="00806952"/>
    <w:rsid w:val="00836C5F"/>
    <w:rsid w:val="0084193C"/>
    <w:rsid w:val="0085375F"/>
    <w:rsid w:val="008753C7"/>
    <w:rsid w:val="00876E08"/>
    <w:rsid w:val="008A0CD3"/>
    <w:rsid w:val="008B4911"/>
    <w:rsid w:val="009517BF"/>
    <w:rsid w:val="00951E30"/>
    <w:rsid w:val="00970C6F"/>
    <w:rsid w:val="00986EAC"/>
    <w:rsid w:val="009C4DDB"/>
    <w:rsid w:val="009F4C6A"/>
    <w:rsid w:val="009F5D1E"/>
    <w:rsid w:val="00AB2176"/>
    <w:rsid w:val="00AB5778"/>
    <w:rsid w:val="00AC2CFD"/>
    <w:rsid w:val="00AD6308"/>
    <w:rsid w:val="00AE0E85"/>
    <w:rsid w:val="00AE2FDD"/>
    <w:rsid w:val="00AF0787"/>
    <w:rsid w:val="00B15334"/>
    <w:rsid w:val="00B3012B"/>
    <w:rsid w:val="00B3582B"/>
    <w:rsid w:val="00B43C64"/>
    <w:rsid w:val="00B55C50"/>
    <w:rsid w:val="00B71E7B"/>
    <w:rsid w:val="00B94EFF"/>
    <w:rsid w:val="00BB136E"/>
    <w:rsid w:val="00BB6022"/>
    <w:rsid w:val="00BC4D29"/>
    <w:rsid w:val="00BE17AE"/>
    <w:rsid w:val="00C0450B"/>
    <w:rsid w:val="00C056CA"/>
    <w:rsid w:val="00C0751E"/>
    <w:rsid w:val="00C6672B"/>
    <w:rsid w:val="00CB4F3D"/>
    <w:rsid w:val="00CB771F"/>
    <w:rsid w:val="00CC1A30"/>
    <w:rsid w:val="00CE145D"/>
    <w:rsid w:val="00CE2023"/>
    <w:rsid w:val="00D3013C"/>
    <w:rsid w:val="00D32086"/>
    <w:rsid w:val="00D65B42"/>
    <w:rsid w:val="00D7767A"/>
    <w:rsid w:val="00DA3972"/>
    <w:rsid w:val="00DB70A9"/>
    <w:rsid w:val="00DC289D"/>
    <w:rsid w:val="00DC7E0D"/>
    <w:rsid w:val="00DD51E0"/>
    <w:rsid w:val="00E21EDA"/>
    <w:rsid w:val="00E26DCD"/>
    <w:rsid w:val="00E3479C"/>
    <w:rsid w:val="00E602CC"/>
    <w:rsid w:val="00E8230B"/>
    <w:rsid w:val="00E963A6"/>
    <w:rsid w:val="00EB0726"/>
    <w:rsid w:val="00EB4F2A"/>
    <w:rsid w:val="00EE05F6"/>
    <w:rsid w:val="00EE0EEA"/>
    <w:rsid w:val="00EE4C14"/>
    <w:rsid w:val="00EE7B0E"/>
    <w:rsid w:val="00EF6B45"/>
    <w:rsid w:val="00EF771B"/>
    <w:rsid w:val="00F00139"/>
    <w:rsid w:val="00F0602C"/>
    <w:rsid w:val="00F06797"/>
    <w:rsid w:val="00F153DB"/>
    <w:rsid w:val="00F36261"/>
    <w:rsid w:val="00F41888"/>
    <w:rsid w:val="00F57D15"/>
    <w:rsid w:val="00F72972"/>
    <w:rsid w:val="00F768EA"/>
    <w:rsid w:val="00F84829"/>
    <w:rsid w:val="00FD15F9"/>
    <w:rsid w:val="00FD602D"/>
    <w:rsid w:val="00FE4607"/>
    <w:rsid w:val="00FF6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26977"/>
    <o:shapelayout v:ext="edit">
      <o:idmap v:ext="edit" data="1"/>
    </o:shapelayout>
  </w:shapeDefaults>
  <w:decimalSymbol w:val="."/>
  <w:listSeparator w:val=","/>
  <w14:docId w14:val="5737560A"/>
  <w15:docId w15:val="{7C77A8DC-FBDD-4BAA-AFF8-8957D81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DC0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0"/>
  </w:style>
  <w:style w:type="paragraph" w:styleId="Footer">
    <w:name w:val="footer"/>
    <w:basedOn w:val="Normal"/>
    <w:link w:val="Foot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0"/>
  </w:style>
  <w:style w:type="character" w:styleId="Hyperlink">
    <w:name w:val="Hyperlink"/>
    <w:basedOn w:val="DefaultParagraphFont"/>
    <w:uiPriority w:val="99"/>
    <w:unhideWhenUsed/>
    <w:rsid w:val="00C0450B"/>
    <w:rPr>
      <w:rFonts w:ascii="Lucida Sans" w:hAnsi="Lucida Sans"/>
      <w:color w:val="5A5A59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13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4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Normal"/>
    <w:link w:val="MessageHeaderChar"/>
    <w:rsid w:val="0002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27AFF"/>
    <w:rPr>
      <w:rFonts w:ascii="Arial" w:eastAsia="Times New Roman" w:hAnsi="Arial" w:cs="Times New Roman"/>
      <w:szCs w:val="20"/>
      <w:shd w:val="pct20" w:color="auto" w:fill="auto"/>
      <w:lang w:eastAsia="en-US"/>
    </w:rPr>
  </w:style>
  <w:style w:type="paragraph" w:customStyle="1" w:styleId="DocumentLabel">
    <w:name w:val="Document Label"/>
    <w:next w:val="Normal"/>
    <w:rsid w:val="00027AF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027AF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027AF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26DC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DC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6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6CA"/>
  </w:style>
  <w:style w:type="character" w:customStyle="1" w:styleId="Heading1Char">
    <w:name w:val="Heading 1 Char"/>
    <w:basedOn w:val="DefaultParagraphFont"/>
    <w:link w:val="Heading1"/>
    <w:rsid w:val="003F4DC0"/>
    <w:rPr>
      <w:rFonts w:ascii="Tahoma" w:eastAsia="Times New Roman" w:hAnsi="Tahoma" w:cs="Times New Roman"/>
      <w:b/>
      <w:szCs w:val="20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5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5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3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hall-oh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A34F-84E3-462E-A8CC-92217660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Rankin</dc:creator>
  <cp:lastModifiedBy>Lori Morton</cp:lastModifiedBy>
  <cp:revision>3</cp:revision>
  <cp:lastPrinted>2019-02-06T19:16:00Z</cp:lastPrinted>
  <dcterms:created xsi:type="dcterms:W3CDTF">2019-04-23T17:12:00Z</dcterms:created>
  <dcterms:modified xsi:type="dcterms:W3CDTF">2019-04-23T17:27:00Z</dcterms:modified>
</cp:coreProperties>
</file>